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03C7" w:rsidRPr="00465969" w:rsidRDefault="00BE03C7" w:rsidP="007D7151">
      <w:pPr>
        <w:ind w:left="2160"/>
        <w:jc w:val="center"/>
        <w:rPr>
          <w:b/>
          <w:sz w:val="28"/>
          <w:szCs w:val="28"/>
        </w:rPr>
      </w:pPr>
      <w:r w:rsidRPr="00465969">
        <w:rPr>
          <w:b/>
          <w:sz w:val="28"/>
          <w:szCs w:val="28"/>
        </w:rPr>
        <w:t>Sena skolastika 2020-2021</w:t>
      </w:r>
    </w:p>
    <w:p w:rsidR="007D7151" w:rsidRDefault="007D7151" w:rsidP="00BE03C7">
      <w:pPr>
        <w:rPr>
          <w:b/>
          <w:sz w:val="24"/>
          <w:szCs w:val="24"/>
        </w:rPr>
      </w:pPr>
    </w:p>
    <w:p w:rsidR="00BE03C7" w:rsidRPr="00465969" w:rsidRDefault="00BE03C7" w:rsidP="00BE03C7">
      <w:pPr>
        <w:rPr>
          <w:b/>
          <w:sz w:val="24"/>
          <w:szCs w:val="24"/>
        </w:rPr>
      </w:pPr>
      <w:r w:rsidRPr="00465969">
        <w:rPr>
          <w:b/>
          <w:sz w:val="24"/>
          <w:szCs w:val="24"/>
        </w:rPr>
        <w:t>Linji gwida u informazzjoni għall-Ġenituri/Gwardjani (fuq struzzjonijiet tal-Awtoritajiet tas-Saħħa Pubblika)</w:t>
      </w:r>
    </w:p>
    <w:p w:rsidR="00BE03C7" w:rsidRDefault="00BE03C7" w:rsidP="00BE03C7"/>
    <w:p w:rsidR="00BE03C7" w:rsidRDefault="00BE03C7" w:rsidP="00BE03C7">
      <w:r w:rsidRPr="00B60D77">
        <w:t xml:space="preserve">Bħalissa l-iskola tinsab fil-proċess li tilqa’ mill-ġdid ’l-istudenti u qed tagħmel minn kollox biex tieħu l-miżuri kollha neċessarji minħabba l-imxija. Għalhekk waqt li f’dawn il-ġranet ser inkomplu inżommukom informati, ser inkunu qed naġġornawkom wkoll dwar meta se jibdew l-istudenti, </w:t>
      </w:r>
      <w:r w:rsidRPr="00B60D77">
        <w:rPr>
          <w:i/>
        </w:rPr>
        <w:t xml:space="preserve">Year group, Year group, </w:t>
      </w:r>
      <w:r w:rsidRPr="00B60D77">
        <w:t>dwar il-</w:t>
      </w:r>
      <w:r w:rsidRPr="00B60D77">
        <w:rPr>
          <w:i/>
        </w:rPr>
        <w:t>pick-up points</w:t>
      </w:r>
      <w:r w:rsidRPr="00B60D77">
        <w:t xml:space="preserve"> tat-trasport u tagħrif ieħor</w:t>
      </w:r>
      <w:r>
        <w:t xml:space="preserve"> meħtieġ bħal dan li ġej.</w:t>
      </w:r>
    </w:p>
    <w:p w:rsidR="003D7B09" w:rsidRPr="00C6525C" w:rsidRDefault="003D7B09" w:rsidP="00BE03C7"/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9972"/>
      </w:tblGrid>
      <w:tr w:rsidR="00BE03C7" w:rsidRPr="00465969" w:rsidTr="003D7B09">
        <w:trPr>
          <w:trHeight w:val="575"/>
        </w:trPr>
        <w:tc>
          <w:tcPr>
            <w:tcW w:w="9972" w:type="dxa"/>
          </w:tcPr>
          <w:p w:rsidR="00BE03C7" w:rsidRPr="00465969" w:rsidRDefault="00BE03C7" w:rsidP="00062CA1">
            <w:pPr>
              <w:rPr>
                <w:b/>
                <w:sz w:val="22"/>
                <w:szCs w:val="22"/>
              </w:rPr>
            </w:pPr>
          </w:p>
          <w:p w:rsidR="00BE03C7" w:rsidRPr="00465969" w:rsidRDefault="00BE03C7" w:rsidP="00062CA1">
            <w:pPr>
              <w:rPr>
                <w:b/>
                <w:sz w:val="22"/>
                <w:szCs w:val="22"/>
              </w:rPr>
            </w:pPr>
            <w:r w:rsidRPr="00465969">
              <w:rPr>
                <w:b/>
                <w:sz w:val="22"/>
                <w:szCs w:val="22"/>
              </w:rPr>
              <w:t>Filgħodu qabel l-istudenti ma jitilqu mid-dar għall-iskola</w:t>
            </w:r>
          </w:p>
          <w:p w:rsidR="00BE03C7" w:rsidRPr="00465969" w:rsidRDefault="00BE03C7" w:rsidP="00062CA1">
            <w:pPr>
              <w:spacing w:line="276" w:lineRule="auto"/>
              <w:ind w:left="141"/>
            </w:pPr>
          </w:p>
        </w:tc>
      </w:tr>
    </w:tbl>
    <w:p w:rsidR="00BE03C7" w:rsidRPr="00CF44D7" w:rsidRDefault="00BE03C7" w:rsidP="00BE03C7">
      <w:pPr>
        <w:pStyle w:val="ListParagraph"/>
        <w:ind w:left="501"/>
        <w:rPr>
          <w:lang w:val="de-DE"/>
        </w:rPr>
      </w:pPr>
    </w:p>
    <w:p w:rsidR="00BE03C7" w:rsidRPr="00465969" w:rsidRDefault="00BE03C7" w:rsidP="00BE03C7">
      <w:pPr>
        <w:pStyle w:val="ListParagraph"/>
        <w:numPr>
          <w:ilvl w:val="0"/>
          <w:numId w:val="7"/>
        </w:numPr>
        <w:ind w:left="709"/>
        <w:jc w:val="both"/>
        <w:rPr>
          <w:lang w:val="mt-MT"/>
        </w:rPr>
      </w:pPr>
      <w:r w:rsidRPr="00465969">
        <w:rPr>
          <w:lang w:val="mt-MT"/>
        </w:rPr>
        <w:t>It-tfal m’għandhomx jintbagħtu l-iskola jekk iħossuhom ma jifilħux. Ikkonsultaw tabib.</w:t>
      </w:r>
    </w:p>
    <w:p w:rsidR="00BE03C7" w:rsidRPr="00465969" w:rsidRDefault="00BE03C7" w:rsidP="00BE03C7">
      <w:pPr>
        <w:pStyle w:val="ListParagraph"/>
        <w:numPr>
          <w:ilvl w:val="0"/>
          <w:numId w:val="7"/>
        </w:numPr>
        <w:ind w:left="709"/>
        <w:jc w:val="both"/>
        <w:rPr>
          <w:lang w:val="mt-MT"/>
        </w:rPr>
      </w:pPr>
      <w:r w:rsidRPr="00465969">
        <w:rPr>
          <w:lang w:val="mt-MT"/>
        </w:rPr>
        <w:t>Għalhekk filgħodu l-ġenituri/gwardjani għandhom jiċċekkjaw lil uliedhom għal dawn is-sintomi u jżommu t-tfal id-dar f’każ li xi wieħed minn dawn ikun preżenti:</w:t>
      </w:r>
    </w:p>
    <w:p w:rsidR="00BE03C7" w:rsidRPr="00465969" w:rsidRDefault="00BE03C7" w:rsidP="00BE03C7">
      <w:pPr>
        <w:pStyle w:val="ListParagraph"/>
        <w:numPr>
          <w:ilvl w:val="1"/>
          <w:numId w:val="6"/>
        </w:numPr>
        <w:jc w:val="both"/>
        <w:rPr>
          <w:lang w:val="mt-MT"/>
        </w:rPr>
      </w:pPr>
      <w:r w:rsidRPr="00465969">
        <w:rPr>
          <w:lang w:val="mt-MT"/>
        </w:rPr>
        <w:t>Temperatura ta’ 37.2</w:t>
      </w:r>
      <w:r w:rsidRPr="00465969">
        <w:rPr>
          <w:vertAlign w:val="superscript"/>
          <w:lang w:val="mt-MT"/>
        </w:rPr>
        <w:t xml:space="preserve"> o</w:t>
      </w:r>
      <w:r w:rsidRPr="00465969">
        <w:rPr>
          <w:lang w:val="mt-MT"/>
        </w:rPr>
        <w:t>C jew ogħla</w:t>
      </w:r>
    </w:p>
    <w:p w:rsidR="00BE03C7" w:rsidRPr="00465969" w:rsidRDefault="00BE03C7" w:rsidP="00BE03C7">
      <w:pPr>
        <w:pStyle w:val="ListParagraph"/>
        <w:numPr>
          <w:ilvl w:val="1"/>
          <w:numId w:val="6"/>
        </w:numPr>
        <w:jc w:val="both"/>
        <w:rPr>
          <w:lang w:val="mt-MT"/>
        </w:rPr>
      </w:pPr>
      <w:r w:rsidRPr="00465969">
        <w:rPr>
          <w:lang w:val="mt-MT"/>
        </w:rPr>
        <w:t>Uġigħ tal-griżmejn</w:t>
      </w:r>
    </w:p>
    <w:p w:rsidR="00BE03C7" w:rsidRPr="00465969" w:rsidRDefault="00BE03C7" w:rsidP="00BE03C7">
      <w:pPr>
        <w:pStyle w:val="ListParagraph"/>
        <w:numPr>
          <w:ilvl w:val="1"/>
          <w:numId w:val="6"/>
        </w:numPr>
        <w:jc w:val="both"/>
        <w:rPr>
          <w:lang w:val="mt-MT"/>
        </w:rPr>
      </w:pPr>
      <w:r w:rsidRPr="00465969">
        <w:rPr>
          <w:lang w:val="mt-MT"/>
        </w:rPr>
        <w:t>Tqaħqiħa ġdida mhux ikkontrollata</w:t>
      </w:r>
    </w:p>
    <w:p w:rsidR="00BE03C7" w:rsidRPr="00465969" w:rsidRDefault="00BE03C7" w:rsidP="00BE03C7">
      <w:pPr>
        <w:pStyle w:val="ListParagraph"/>
        <w:numPr>
          <w:ilvl w:val="1"/>
          <w:numId w:val="6"/>
        </w:numPr>
        <w:jc w:val="both"/>
        <w:rPr>
          <w:lang w:val="mt-MT"/>
        </w:rPr>
      </w:pPr>
      <w:r w:rsidRPr="00465969">
        <w:rPr>
          <w:lang w:val="mt-MT"/>
        </w:rPr>
        <w:t>Dijarrea, remettar, uġigħ ta’ żaqq</w:t>
      </w:r>
    </w:p>
    <w:p w:rsidR="00BE03C7" w:rsidRPr="00465969" w:rsidRDefault="00BE03C7" w:rsidP="00BE03C7">
      <w:pPr>
        <w:pStyle w:val="ListParagraph"/>
        <w:numPr>
          <w:ilvl w:val="1"/>
          <w:numId w:val="6"/>
        </w:numPr>
        <w:jc w:val="both"/>
        <w:rPr>
          <w:lang w:val="mt-MT"/>
        </w:rPr>
      </w:pPr>
      <w:r w:rsidRPr="00465969">
        <w:rPr>
          <w:lang w:val="mt-MT"/>
        </w:rPr>
        <w:t>Uġigħ ta’ ras sever</w:t>
      </w:r>
    </w:p>
    <w:p w:rsidR="00BE03C7" w:rsidRDefault="00BE03C7" w:rsidP="00BE03C7">
      <w:r w:rsidRPr="00465969">
        <w:t xml:space="preserve">Għalkemm l-iskola se tkun mgħammra bi prodotti għad-diżinfettar, importanti li l-ġenituri/gwardjani jassiguraw li kull student ikollu fuqu prodotti għad-diżinfettar bħal </w:t>
      </w:r>
      <w:r w:rsidRPr="00465969">
        <w:rPr>
          <w:i/>
        </w:rPr>
        <w:t>wipes</w:t>
      </w:r>
      <w:r w:rsidRPr="00465969">
        <w:t xml:space="preserve">, </w:t>
      </w:r>
      <w:r w:rsidRPr="00465969">
        <w:rPr>
          <w:i/>
        </w:rPr>
        <w:t xml:space="preserve">tissues </w:t>
      </w:r>
      <w:r w:rsidRPr="00465969">
        <w:t>u gel għad-diżinfettar tal-idejn.</w:t>
      </w:r>
    </w:p>
    <w:p w:rsidR="003D7B09" w:rsidRPr="00465969" w:rsidRDefault="003D7B09" w:rsidP="00BE03C7"/>
    <w:p w:rsidR="00BE03C7" w:rsidRPr="00465969" w:rsidRDefault="00BE03C7" w:rsidP="00BE03C7">
      <w:pPr>
        <w:pStyle w:val="SectionTitles"/>
        <w:rPr>
          <w:color w:val="auto"/>
        </w:rPr>
      </w:pPr>
      <w:r w:rsidRPr="00465969">
        <w:rPr>
          <w:color w:val="auto"/>
        </w:rPr>
        <w:t>Trasport</w:t>
      </w:r>
    </w:p>
    <w:p w:rsidR="00BE03C7" w:rsidRPr="00465969" w:rsidRDefault="00BE03C7" w:rsidP="00BE03C7">
      <w:pPr>
        <w:pStyle w:val="ListParagraph"/>
        <w:numPr>
          <w:ilvl w:val="0"/>
          <w:numId w:val="9"/>
        </w:numPr>
        <w:jc w:val="both"/>
        <w:rPr>
          <w:lang w:val="mt-MT"/>
        </w:rPr>
      </w:pPr>
      <w:r w:rsidRPr="00465969">
        <w:rPr>
          <w:lang w:val="mt-MT"/>
        </w:rPr>
        <w:t>L-istudenti biss li huma rreġistrati biex jużaw ir-rotta se jkunu qed jitħallew jagħmlu użu mis-servizz. Kull student mistenni jżomm l-istess rotta u mhux se jkun permissibbli li jirkeb vetturi differenti.</w:t>
      </w:r>
    </w:p>
    <w:p w:rsidR="00BE03C7" w:rsidRPr="00465969" w:rsidRDefault="00BE03C7" w:rsidP="00BE03C7">
      <w:pPr>
        <w:pStyle w:val="ListParagraph"/>
        <w:numPr>
          <w:ilvl w:val="0"/>
          <w:numId w:val="9"/>
        </w:numPr>
        <w:jc w:val="both"/>
        <w:rPr>
          <w:lang w:val="mt-MT"/>
        </w:rPr>
      </w:pPr>
      <w:r w:rsidRPr="00465969">
        <w:rPr>
          <w:lang w:val="mt-MT"/>
        </w:rPr>
        <w:t>Jekk jogħġobkom infurmaw lit-tifel/tifla biex tilbes il-maskra/visor tul il-vjaġġ kollu u biex tibqa’ bilqiegħda fejn jgħidilha x-xufier jew is-supervisor.</w:t>
      </w:r>
    </w:p>
    <w:p w:rsidR="00BE03C7" w:rsidRPr="00465969" w:rsidRDefault="00BE03C7" w:rsidP="00BE03C7">
      <w:pPr>
        <w:pStyle w:val="ListParagraph"/>
        <w:numPr>
          <w:ilvl w:val="0"/>
          <w:numId w:val="9"/>
        </w:numPr>
        <w:jc w:val="both"/>
        <w:rPr>
          <w:lang w:val="mt-MT"/>
        </w:rPr>
      </w:pPr>
      <w:r w:rsidRPr="00465969">
        <w:rPr>
          <w:lang w:val="mt-MT"/>
        </w:rPr>
        <w:t xml:space="preserve">L-operaturi tal-vetturi/xufiera se jiddiżinfettaw postijiet li wieħed jaqbad magħhom ta’ spiss wara kull vjaġġ. </w:t>
      </w:r>
    </w:p>
    <w:p w:rsidR="00BE03C7" w:rsidRDefault="00BE03C7" w:rsidP="00BE03C7">
      <w:pPr>
        <w:pStyle w:val="ListParagraph"/>
        <w:numPr>
          <w:ilvl w:val="0"/>
          <w:numId w:val="9"/>
        </w:numPr>
        <w:jc w:val="both"/>
        <w:rPr>
          <w:lang w:val="mt-MT"/>
        </w:rPr>
      </w:pPr>
      <w:r w:rsidRPr="00465969">
        <w:rPr>
          <w:lang w:val="mt-MT"/>
        </w:rPr>
        <w:t>It-Taqsima tat-Trasport tal-Iskejjel se tkun qiegħda tagħmel kontrolli b’mod spontanju biex tassigura li din il-miżura qed tiġi mħarsa.</w:t>
      </w:r>
    </w:p>
    <w:p w:rsidR="003D7B09" w:rsidRDefault="003D7B09" w:rsidP="003D7B09">
      <w:pPr>
        <w:jc w:val="both"/>
      </w:pPr>
    </w:p>
    <w:p w:rsidR="003D7B09" w:rsidRDefault="003D7B09" w:rsidP="003D7B09">
      <w:pPr>
        <w:jc w:val="both"/>
      </w:pPr>
    </w:p>
    <w:p w:rsidR="003D7B09" w:rsidRDefault="003D7B09" w:rsidP="003D7B09">
      <w:pPr>
        <w:jc w:val="both"/>
      </w:pPr>
    </w:p>
    <w:p w:rsidR="003D7B09" w:rsidRPr="003D7B09" w:rsidRDefault="003D7B09" w:rsidP="003D7B09">
      <w:pPr>
        <w:jc w:val="both"/>
      </w:pPr>
    </w:p>
    <w:p w:rsidR="00BE03C7" w:rsidRPr="00465969" w:rsidRDefault="00BE03C7" w:rsidP="00BE03C7">
      <w:pPr>
        <w:pStyle w:val="SectionTitles"/>
        <w:rPr>
          <w:color w:val="auto"/>
        </w:rPr>
      </w:pPr>
      <w:r w:rsidRPr="00465969">
        <w:rPr>
          <w:color w:val="auto"/>
        </w:rPr>
        <w:lastRenderedPageBreak/>
        <w:t>Breakfast Club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 w:hanging="425"/>
        <w:jc w:val="both"/>
        <w:rPr>
          <w:lang w:val="mt-MT"/>
        </w:rPr>
      </w:pPr>
      <w:r w:rsidRPr="00465969">
        <w:rPr>
          <w:lang w:val="mt-MT"/>
        </w:rPr>
        <w:t>Studenti rreġistrati għall-</w:t>
      </w:r>
      <w:r w:rsidRPr="00465969">
        <w:rPr>
          <w:i/>
          <w:lang w:val="mt-MT"/>
        </w:rPr>
        <w:t>Breakfast Club</w:t>
      </w:r>
      <w:r w:rsidRPr="00465969">
        <w:rPr>
          <w:lang w:val="mt-MT"/>
        </w:rPr>
        <w:t xml:space="preserve"> hekk kif jaslu l-iskola se jkunu pprovduti b’kolazzjon ippakkjat minn qabel.  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 w:hanging="425"/>
        <w:jc w:val="both"/>
        <w:rPr>
          <w:lang w:val="mt-MT"/>
        </w:rPr>
      </w:pPr>
      <w:r w:rsidRPr="00465969">
        <w:rPr>
          <w:lang w:val="mt-MT"/>
        </w:rPr>
        <w:t>Hekk kif jiġbru l-kolazzjon huma se jiġu akkumpanjati fil-klassi jew f’post magħżul minn qabel biex b’hekk il-</w:t>
      </w:r>
      <w:r w:rsidRPr="00465969">
        <w:rPr>
          <w:i/>
          <w:lang w:val="mt-MT"/>
        </w:rPr>
        <w:t>bubble</w:t>
      </w:r>
      <w:r w:rsidRPr="00465969">
        <w:rPr>
          <w:lang w:val="mt-MT"/>
        </w:rPr>
        <w:t xml:space="preserve"> tal-klassi tkun tista’ tinżamm. </w:t>
      </w:r>
    </w:p>
    <w:p w:rsidR="00BE03C7" w:rsidRPr="00465969" w:rsidRDefault="00BE03C7" w:rsidP="007D7151">
      <w:pPr>
        <w:pStyle w:val="SectionTitles"/>
        <w:rPr>
          <w:color w:val="auto"/>
        </w:rPr>
      </w:pPr>
      <w:r w:rsidRPr="00465969">
        <w:rPr>
          <w:color w:val="auto"/>
        </w:rPr>
        <w:t>Dħul u Ħruġ fl-Iskola</w:t>
      </w:r>
    </w:p>
    <w:p w:rsidR="00BE03C7" w:rsidRPr="00CF44D7" w:rsidRDefault="00BE03C7" w:rsidP="00BE03C7">
      <w:pPr>
        <w:pStyle w:val="ListParagraph"/>
        <w:numPr>
          <w:ilvl w:val="0"/>
          <w:numId w:val="5"/>
        </w:numPr>
        <w:jc w:val="both"/>
        <w:rPr>
          <w:bCs/>
          <w:lang w:val="mt-MT"/>
        </w:rPr>
      </w:pPr>
      <w:r w:rsidRPr="00465969">
        <w:rPr>
          <w:bCs/>
          <w:lang w:val="mt-MT"/>
        </w:rPr>
        <w:t>L-istudent (tal-Primarja) għandu jkun akkumpanjat l-iskola minn ġenitur/gwardjan wieħed.</w:t>
      </w:r>
    </w:p>
    <w:p w:rsidR="00BE03C7" w:rsidRPr="00465969" w:rsidRDefault="00BE03C7" w:rsidP="00BE03C7">
      <w:pPr>
        <w:pStyle w:val="ListParagraph"/>
        <w:numPr>
          <w:ilvl w:val="0"/>
          <w:numId w:val="5"/>
        </w:numPr>
        <w:jc w:val="both"/>
        <w:rPr>
          <w:lang w:val="mt-MT"/>
        </w:rPr>
      </w:pPr>
      <w:r w:rsidRPr="00465969">
        <w:rPr>
          <w:lang w:val="mt-MT"/>
        </w:rPr>
        <w:t xml:space="preserve">Se jintużaw </w:t>
      </w:r>
      <w:proofErr w:type="spellStart"/>
      <w:r w:rsidRPr="00465969">
        <w:rPr>
          <w:lang w:val="mt-MT"/>
        </w:rPr>
        <w:t>entraturi</w:t>
      </w:r>
      <w:proofErr w:type="spellEnd"/>
      <w:r w:rsidRPr="00465969">
        <w:rPr>
          <w:lang w:val="mt-MT"/>
        </w:rPr>
        <w:t xml:space="preserve">/postijiet tal-ħruġ differenti skont il-Year Group. Jekk jogħġobkom araw it-tabella </w:t>
      </w:r>
      <w:r w:rsidR="007D7151">
        <w:rPr>
          <w:lang w:val="mt-MT"/>
        </w:rPr>
        <w:t>tad-dħul u l-ħruġ.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bCs/>
        </w:rPr>
      </w:pPr>
      <w:r w:rsidRPr="00465969">
        <w:rPr>
          <w:bCs/>
          <w:lang w:val="mt-MT"/>
        </w:rPr>
        <w:t xml:space="preserve">Il-ġenituri/gwardjani mistennija jżommu d-distanza rakkomandata huma u jistennew barra l-iskola u mitluba jkunu fil-ħin u jitilqu hekk kif uliedhom jidħlu l-iskola. Rakkomandat li jilbsu maskra jew visor. 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>Mal-wasla tagħhom l-istudenti se jintalbu jiddiżinfettaw idejhom u se titteħdilhom it-temperatura fl-entratura tal-iskola. Jekk student jinstab li għandu temperatura ta’ 37.2</w:t>
      </w:r>
      <w:r w:rsidRPr="00465969">
        <w:rPr>
          <w:vertAlign w:val="superscript"/>
          <w:lang w:val="mt-MT"/>
        </w:rPr>
        <w:t>o</w:t>
      </w:r>
      <w:r w:rsidRPr="00465969">
        <w:rPr>
          <w:lang w:val="mt-MT"/>
        </w:rPr>
        <w:t>C jew ogħla ma jitħalliex jibqa’ l-iskola.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>Wara l-istudent se jintalab jibqa’ sejjer dritt fil-klassi jew post magħżul minn qabel biex tinżamm il-</w:t>
      </w:r>
      <w:r w:rsidRPr="00465969">
        <w:rPr>
          <w:i/>
          <w:lang w:val="mt-MT"/>
        </w:rPr>
        <w:t>bubble</w:t>
      </w:r>
      <w:r w:rsidRPr="00465969">
        <w:rPr>
          <w:lang w:val="mt-MT"/>
        </w:rPr>
        <w:t xml:space="preserve"> tal-klassi.</w:t>
      </w:r>
    </w:p>
    <w:p w:rsidR="00BE03C7" w:rsidRPr="00465969" w:rsidRDefault="00BE03C7" w:rsidP="00BE03C7">
      <w:pPr>
        <w:pStyle w:val="SectionTitles"/>
        <w:rPr>
          <w:color w:val="auto"/>
        </w:rPr>
      </w:pPr>
      <w:r w:rsidRPr="00465969">
        <w:rPr>
          <w:color w:val="auto"/>
        </w:rPr>
        <w:t>Użu ta’ Maskri/Visors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>L-istaff se jilbes il-maskra/visor tul il-ħin kollu.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>L-istudenti mitluba jiġu l-iskola lebsin il-maskra/visor.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 xml:space="preserve">L-istudenti mitluba jilbsu l-maskra/visor fil-partijiet komuni tal-iskola bħal kurituri u </w:t>
      </w:r>
      <w:r w:rsidRPr="00465969">
        <w:rPr>
          <w:i/>
          <w:lang w:val="mt-MT"/>
        </w:rPr>
        <w:t>toilets</w:t>
      </w:r>
      <w:r w:rsidRPr="00465969">
        <w:rPr>
          <w:lang w:val="mt-MT"/>
        </w:rPr>
        <w:t>, kif ukoll fuq it-trasport.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 xml:space="preserve">Fl-iskejjel Primarji l-istudenti jistgħu jinżgħu l-maskra/visor biss fil-klassi u waqt l-Eżerċizzju Fiżiku. 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 xml:space="preserve">Il-maskri/visors iridu jintgħarfu b’isem it-tifel/tifla. Jekk jogħġobkom ħudu ħsieb ibagħtu mat-tfal borża jew </w:t>
      </w:r>
      <w:r w:rsidRPr="00465969">
        <w:rPr>
          <w:i/>
          <w:lang w:val="mt-MT"/>
        </w:rPr>
        <w:t xml:space="preserve">pocket </w:t>
      </w:r>
      <w:r w:rsidRPr="00465969">
        <w:rPr>
          <w:lang w:val="mt-MT"/>
        </w:rPr>
        <w:t>fejn il-maskra/visor tkun tista’ titqiegħed meta ma tkunx qed tintuża.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>Il-maskri jridu jinħaslu jew jinbidlu kuljum. Il-</w:t>
      </w:r>
      <w:r w:rsidRPr="00465969">
        <w:rPr>
          <w:i/>
          <w:lang w:val="mt-MT"/>
        </w:rPr>
        <w:t>visors</w:t>
      </w:r>
      <w:r w:rsidRPr="00465969">
        <w:rPr>
          <w:lang w:val="mt-MT"/>
        </w:rPr>
        <w:t xml:space="preserve"> iridu jintmesħu u jiġu diżinfettati kuljum.</w:t>
      </w:r>
    </w:p>
    <w:p w:rsidR="00BE03C7" w:rsidRPr="00465969" w:rsidRDefault="00BE03C7" w:rsidP="00BE03C7">
      <w:pPr>
        <w:pStyle w:val="ListParagraph"/>
        <w:rPr>
          <w:lang w:val="mt-MT"/>
        </w:rPr>
      </w:pPr>
    </w:p>
    <w:p w:rsidR="00BE03C7" w:rsidRPr="00465969" w:rsidRDefault="00BE03C7" w:rsidP="00BE03C7">
      <w:pPr>
        <w:pStyle w:val="SectionTitles"/>
        <w:rPr>
          <w:color w:val="auto"/>
        </w:rPr>
      </w:pPr>
      <w:r w:rsidRPr="00465969">
        <w:rPr>
          <w:color w:val="auto"/>
        </w:rPr>
        <w:t>Il-ġurnata tal-iskola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>Fil-klassi se jkun hemm distanza adekwata bejn l-imwejjed, l-istudenti u l-membri tal-istaff.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>Il-</w:t>
      </w:r>
      <w:r w:rsidRPr="00465969">
        <w:rPr>
          <w:i/>
          <w:lang w:val="mt-MT"/>
        </w:rPr>
        <w:t>breaks</w:t>
      </w:r>
      <w:r w:rsidRPr="00465969">
        <w:rPr>
          <w:lang w:val="mt-MT"/>
        </w:rPr>
        <w:t xml:space="preserve"> se jkunu f’ħinijiet differenti biex ikun hemm inqas tfal flimkien fl-istess ħin. It-tfal se jitħallew jilagħbu biss ma’ tfal oħra mill-klassi tagħhom.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lastRenderedPageBreak/>
        <w:t xml:space="preserve">Qed inħeġġu lill-għalliema biex fejn possibbli jużaw il-btieħi biex jagħtu l-lezzjonijiet. 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 xml:space="preserve">Fil-klassi/kurituri l-bibien/twieqi se jinżammu miftuħa għall-ventilazzjoni. </w:t>
      </w:r>
    </w:p>
    <w:p w:rsidR="00BE03C7" w:rsidRPr="00465969" w:rsidRDefault="00BE03C7" w:rsidP="00BE03C7">
      <w:pPr>
        <w:pStyle w:val="ListParagraph"/>
        <w:ind w:left="0"/>
        <w:rPr>
          <w:b/>
          <w:lang w:val="mt-MT"/>
        </w:rPr>
      </w:pPr>
    </w:p>
    <w:p w:rsidR="00BE03C7" w:rsidRPr="00465969" w:rsidRDefault="00BE03C7" w:rsidP="00BE03C7">
      <w:pPr>
        <w:pStyle w:val="SectionTitles"/>
        <w:rPr>
          <w:color w:val="auto"/>
        </w:rPr>
      </w:pPr>
      <w:r w:rsidRPr="00465969">
        <w:rPr>
          <w:color w:val="auto"/>
        </w:rPr>
        <w:t>Il-Garanzija ta’ Ambjent Sigur</w:t>
      </w:r>
    </w:p>
    <w:p w:rsidR="004E431D" w:rsidRPr="00CF44D7" w:rsidRDefault="00BE03C7" w:rsidP="00CF44D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 xml:space="preserve">Persuni mhux awtorizzati mhumiex se jitħallew jidħlu l-iskola. L-istudenti u staff awtorizzat BISS se jitħallew jidħlu fl-iskola.  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>Aħna nixtiequ li l-ġenituri</w:t>
      </w:r>
      <w:r w:rsidRPr="00CF44D7">
        <w:rPr>
          <w:lang w:val="mt-MT"/>
        </w:rPr>
        <w:t>\kustodji jikkomunikaw mag</w:t>
      </w:r>
      <w:r w:rsidRPr="00465969">
        <w:rPr>
          <w:lang w:val="mt-MT"/>
        </w:rPr>
        <w:t>ħ</w:t>
      </w:r>
      <w:r w:rsidRPr="00CF44D7">
        <w:rPr>
          <w:lang w:val="mt-MT"/>
        </w:rPr>
        <w:t xml:space="preserve">na bit-telefon, </w:t>
      </w:r>
      <w:proofErr w:type="spellStart"/>
      <w:r w:rsidRPr="00CF44D7">
        <w:rPr>
          <w:lang w:val="mt-MT"/>
        </w:rPr>
        <w:t>imejl</w:t>
      </w:r>
      <w:proofErr w:type="spellEnd"/>
      <w:r w:rsidRPr="00CF44D7">
        <w:rPr>
          <w:lang w:val="mt-MT"/>
        </w:rPr>
        <w:t xml:space="preserve"> jew permezz tal-komunikazzjoni </w:t>
      </w:r>
      <w:proofErr w:type="spellStart"/>
      <w:r w:rsidRPr="00CF44D7">
        <w:rPr>
          <w:lang w:val="mt-MT"/>
        </w:rPr>
        <w:t>onlajn</w:t>
      </w:r>
      <w:proofErr w:type="spellEnd"/>
      <w:r w:rsidRPr="00CF44D7">
        <w:rPr>
          <w:lang w:val="mt-MT"/>
        </w:rPr>
        <w:t xml:space="preserve"> li se ngħinu biex titwaqqaf</w:t>
      </w:r>
      <w:r w:rsidRPr="00465969">
        <w:rPr>
          <w:lang w:val="mt-MT"/>
        </w:rPr>
        <w:t xml:space="preserve">. Id-dettalji ta’ kif għandkom tikkomunikaw magħna jinsabu f’paġna 4. 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bCs/>
          <w:lang w:val="mt-MT"/>
        </w:rPr>
        <w:t xml:space="preserve">Qabel ma jidħlu fl-iskola, il-viżitaturi awtorizzati jridu </w:t>
      </w:r>
      <w:proofErr w:type="spellStart"/>
      <w:r w:rsidRPr="00465969">
        <w:rPr>
          <w:bCs/>
          <w:lang w:val="mt-MT"/>
        </w:rPr>
        <w:t>jiddiżinfettaw</w:t>
      </w:r>
      <w:proofErr w:type="spellEnd"/>
      <w:r w:rsidRPr="00465969">
        <w:rPr>
          <w:bCs/>
          <w:lang w:val="mt-MT"/>
        </w:rPr>
        <w:t xml:space="preserve"> idejhom bis-</w:t>
      </w:r>
      <w:proofErr w:type="spellStart"/>
      <w:r w:rsidRPr="00CF44D7">
        <w:rPr>
          <w:bCs/>
          <w:i/>
          <w:lang w:val="mt-MT"/>
        </w:rPr>
        <w:t>sanitiser</w:t>
      </w:r>
      <w:proofErr w:type="spellEnd"/>
      <w:r w:rsidRPr="00CF44D7">
        <w:rPr>
          <w:bCs/>
          <w:lang w:val="mt-MT"/>
        </w:rPr>
        <w:t xml:space="preserve"> </w:t>
      </w:r>
      <w:r w:rsidRPr="00465969">
        <w:rPr>
          <w:bCs/>
          <w:lang w:val="mt-MT"/>
        </w:rPr>
        <w:t>ip</w:t>
      </w:r>
      <w:r w:rsidRPr="00CF44D7">
        <w:rPr>
          <w:bCs/>
          <w:lang w:val="mt-MT"/>
        </w:rPr>
        <w:t>provd</w:t>
      </w:r>
      <w:r w:rsidRPr="00465969">
        <w:rPr>
          <w:bCs/>
          <w:lang w:val="mt-MT"/>
        </w:rPr>
        <w:t>ut</w:t>
      </w:r>
      <w:r w:rsidRPr="00CF44D7">
        <w:rPr>
          <w:bCs/>
          <w:lang w:val="mt-MT"/>
        </w:rPr>
        <w:t xml:space="preserve"> </w:t>
      </w:r>
      <w:r w:rsidRPr="00465969">
        <w:rPr>
          <w:bCs/>
          <w:lang w:val="mt-MT"/>
        </w:rPr>
        <w:t xml:space="preserve">u tiġi </w:t>
      </w:r>
      <w:proofErr w:type="spellStart"/>
      <w:r w:rsidRPr="00465969">
        <w:rPr>
          <w:bCs/>
          <w:lang w:val="mt-MT"/>
        </w:rPr>
        <w:t>ċċekkjata</w:t>
      </w:r>
      <w:proofErr w:type="spellEnd"/>
      <w:r w:rsidRPr="00465969">
        <w:rPr>
          <w:bCs/>
          <w:lang w:val="mt-MT"/>
        </w:rPr>
        <w:t xml:space="preserve"> t-temperatura tagħhom</w:t>
      </w:r>
      <w:r w:rsidRPr="00CF44D7">
        <w:rPr>
          <w:bCs/>
          <w:lang w:val="mt-MT"/>
        </w:rPr>
        <w:t xml:space="preserve">. </w:t>
      </w:r>
    </w:p>
    <w:p w:rsidR="00BE03C7" w:rsidRPr="00CF44D7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bCs/>
          <w:lang w:val="mt-MT"/>
        </w:rPr>
      </w:pPr>
      <w:r w:rsidRPr="00465969">
        <w:rPr>
          <w:bCs/>
          <w:lang w:val="mt-MT"/>
        </w:rPr>
        <w:t xml:space="preserve">L-iskola se żżomm rekord bid-dettalji tal-persuni awtorizzati kollha li jidħlu fil-bini tal-iskola. 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 xml:space="preserve">L-iskola se jkollha </w:t>
      </w:r>
      <w:proofErr w:type="spellStart"/>
      <w:r w:rsidRPr="00465969">
        <w:rPr>
          <w:i/>
          <w:lang w:val="mt-MT"/>
        </w:rPr>
        <w:t>stickers</w:t>
      </w:r>
      <w:proofErr w:type="spellEnd"/>
      <w:r w:rsidRPr="00465969">
        <w:rPr>
          <w:lang w:val="mt-MT"/>
        </w:rPr>
        <w:t xml:space="preserve"> imwaħħla apposta biex tgħin lill-istudenti u ’l-membri tal-iskola jżommu d-distanza soċjali.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>Se tinżamm sistema organizzata biex wieħed jiċċaqlaq minn post għal ieħor fl-iskola, ie. fil-kurituri wieħed irid dejjem jimxi fuq in-naħa tax-xellug.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>L-</w:t>
      </w:r>
      <w:r w:rsidRPr="00465969">
        <w:rPr>
          <w:i/>
          <w:lang w:val="mt-MT"/>
        </w:rPr>
        <w:t>assemblies</w:t>
      </w:r>
      <w:r w:rsidRPr="00465969">
        <w:rPr>
          <w:lang w:val="mt-MT"/>
        </w:rPr>
        <w:t xml:space="preserve"> se jinżammu onlajn meta t-tfal ikunu fil-klassi.</w:t>
      </w:r>
    </w:p>
    <w:p w:rsidR="00BE03C7" w:rsidRPr="00CF44D7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bCs/>
          <w:lang w:val="mt-MT"/>
        </w:rPr>
      </w:pPr>
      <w:r w:rsidRPr="00465969">
        <w:rPr>
          <w:bCs/>
          <w:lang w:val="mt-MT"/>
        </w:rPr>
        <w:t>Ma jistgħux isiru ħarġiet mill-iskola sakemm ikun hemm avviż ieħor</w:t>
      </w:r>
      <w:r w:rsidRPr="00CF44D7">
        <w:rPr>
          <w:bCs/>
          <w:lang w:val="mt-MT"/>
        </w:rPr>
        <w:t>. 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proofErr w:type="spellStart"/>
      <w:r w:rsidRPr="00465969">
        <w:rPr>
          <w:i/>
          <w:lang w:val="mt-MT"/>
        </w:rPr>
        <w:t>Parents</w:t>
      </w:r>
      <w:proofErr w:type="spellEnd"/>
      <w:r w:rsidRPr="00465969">
        <w:rPr>
          <w:i/>
          <w:lang w:val="mt-MT"/>
        </w:rPr>
        <w:t xml:space="preserve">’ </w:t>
      </w:r>
      <w:proofErr w:type="spellStart"/>
      <w:r w:rsidRPr="00465969">
        <w:rPr>
          <w:i/>
          <w:lang w:val="mt-MT"/>
        </w:rPr>
        <w:t>day</w:t>
      </w:r>
      <w:proofErr w:type="spellEnd"/>
      <w:r w:rsidRPr="00465969">
        <w:rPr>
          <w:i/>
          <w:lang w:val="mt-MT"/>
        </w:rPr>
        <w:t>/</w:t>
      </w:r>
      <w:proofErr w:type="spellStart"/>
      <w:r w:rsidRPr="00465969">
        <w:rPr>
          <w:i/>
          <w:lang w:val="mt-MT"/>
        </w:rPr>
        <w:t>evening</w:t>
      </w:r>
      <w:proofErr w:type="spellEnd"/>
      <w:r w:rsidRPr="00465969">
        <w:rPr>
          <w:i/>
          <w:lang w:val="mt-MT"/>
        </w:rPr>
        <w:t xml:space="preserve"> </w:t>
      </w:r>
      <w:r w:rsidRPr="00465969">
        <w:rPr>
          <w:lang w:val="mt-MT"/>
        </w:rPr>
        <w:t>se jinżammu wkoll onlajn, għalhekk il-ġenituri huma mħeġġa li jniżżlu l-</w:t>
      </w:r>
      <w:r w:rsidRPr="00465969">
        <w:rPr>
          <w:i/>
          <w:lang w:val="mt-MT"/>
        </w:rPr>
        <w:t>Microsoft Teams</w:t>
      </w:r>
      <w:r w:rsidRPr="00465969">
        <w:rPr>
          <w:lang w:val="mt-MT"/>
        </w:rPr>
        <w:t>. Toqogħdux taħsbuha biex tikkuntattjaw l-iskola, jekk ikollkom bżonn xi ħaġa dwar dan.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i/>
          <w:lang w:val="mt-MT"/>
        </w:rPr>
        <w:t>Sanitisers</w:t>
      </w:r>
      <w:r w:rsidRPr="00465969">
        <w:rPr>
          <w:lang w:val="mt-MT"/>
        </w:rPr>
        <w:t xml:space="preserve"> tal-idejn se jkunu mqassma fl-iskola u f’kull klassi. 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>Se niżguraw li se jkun hemm l-aqwa kundizzjonijiet iġjeniċi fl-iskola tagħna billi jsir ħasil sew b’mod regolari. It-</w:t>
      </w:r>
      <w:r w:rsidRPr="00465969">
        <w:rPr>
          <w:i/>
          <w:lang w:val="mt-MT"/>
        </w:rPr>
        <w:t>toilets</w:t>
      </w:r>
      <w:r w:rsidRPr="00465969">
        <w:rPr>
          <w:lang w:val="mt-MT"/>
        </w:rPr>
        <w:t xml:space="preserve"> se jitnaddfu regolarment u se jkun hemm is-sapun u l-karti </w:t>
      </w:r>
      <w:r w:rsidRPr="00465969">
        <w:rPr>
          <w:i/>
          <w:lang w:val="mt-MT"/>
        </w:rPr>
        <w:t>disposable</w:t>
      </w:r>
      <w:r w:rsidRPr="00465969">
        <w:rPr>
          <w:lang w:val="mt-MT"/>
        </w:rPr>
        <w:t xml:space="preserve"> l-ħin kollu.</w:t>
      </w:r>
    </w:p>
    <w:p w:rsidR="00BE03C7" w:rsidRPr="00465969" w:rsidRDefault="00BE03C7" w:rsidP="00BE03C7">
      <w:pPr>
        <w:pStyle w:val="SectionTitles"/>
        <w:rPr>
          <w:color w:val="auto"/>
        </w:rPr>
      </w:pPr>
      <w:r w:rsidRPr="00465969">
        <w:rPr>
          <w:color w:val="auto"/>
        </w:rPr>
        <w:t>F’Każ ta’ Mard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>Jekk student iħossu ma jiflaħx fl-iskola, dan l-istudent irid jittieħed fil-Kamra ta’ Iżolament. Il-ġenituri/kustodji jintalbu biex jiġbru t-tifel/tifla tagħhom. Huwa importanti ħafna li l-ġenituri/kustodji jikkoperaw immedjatament u jikkuntatjaw it-tabi</w:t>
      </w:r>
      <w:r w:rsidR="004E431D">
        <w:rPr>
          <w:lang w:val="mt-MT"/>
        </w:rPr>
        <w:t>b</w:t>
      </w:r>
      <w:r w:rsidRPr="00465969">
        <w:rPr>
          <w:lang w:val="mt-MT"/>
        </w:rPr>
        <w:t xml:space="preserve"> tal-familja. 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 xml:space="preserve">Jekk student kien f’kuntatt ma’ xi ħadd li kien ikkonfermat pożittiv għall-COVID 19 fl-aħħar ġimagħtejn, l-istudent għandu jibqa’ d-dar u jfittex il-parir ta’ tabib. </w:t>
      </w:r>
    </w:p>
    <w:p w:rsidR="004E431D" w:rsidRDefault="00BE03C7" w:rsidP="004E431D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>Jekk l-istudent ikun ivvjaġġa minn pajjiż mhux fil-lista ta’ vvjaġġar (non-corridor) jew ta’ riskju għoli (</w:t>
      </w:r>
      <w:r w:rsidRPr="00465969">
        <w:rPr>
          <w:i/>
          <w:lang w:val="mt-MT"/>
        </w:rPr>
        <w:t>amber</w:t>
      </w:r>
      <w:r w:rsidRPr="00465969">
        <w:rPr>
          <w:lang w:val="mt-MT"/>
        </w:rPr>
        <w:t xml:space="preserve">) fl-aħħar 14-il ġurnata, </w:t>
      </w:r>
      <w:r w:rsidR="003D7B09">
        <w:rPr>
          <w:lang w:val="mt-MT"/>
        </w:rPr>
        <w:t>l-istudent għandu jibqa’ d-dar.</w:t>
      </w:r>
    </w:p>
    <w:p w:rsidR="00CF44D7" w:rsidRPr="004E431D" w:rsidRDefault="00CF44D7" w:rsidP="00CF44D7">
      <w:pPr>
        <w:pStyle w:val="ListParagraph"/>
        <w:ind w:left="709"/>
        <w:jc w:val="both"/>
        <w:rPr>
          <w:lang w:val="mt-MT"/>
        </w:rPr>
      </w:pPr>
      <w:bookmarkStart w:id="0" w:name="_GoBack"/>
      <w:bookmarkEnd w:id="0"/>
    </w:p>
    <w:p w:rsidR="00BE03C7" w:rsidRPr="00465969" w:rsidRDefault="00BE03C7" w:rsidP="00BE03C7">
      <w:pPr>
        <w:pStyle w:val="SectionTitles"/>
        <w:rPr>
          <w:color w:val="auto"/>
        </w:rPr>
      </w:pPr>
      <w:r w:rsidRPr="00465969">
        <w:rPr>
          <w:color w:val="auto"/>
        </w:rPr>
        <w:lastRenderedPageBreak/>
        <w:t>Nedukaw lil Uliedna</w:t>
      </w:r>
    </w:p>
    <w:p w:rsidR="00BE03C7" w:rsidRPr="00465969" w:rsidRDefault="00BE03C7" w:rsidP="00BE03C7">
      <w:r w:rsidRPr="00465969">
        <w:t>Il-ġenituri/kustodji huma wkoll imħeġġa biex jissapportjaw il-benesseri ta’ kulħadd billi: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>Ifissru lit-tfal tagħhom li t-tgħanniq u tieħu b’idejn ħaddieħor mhumiex permessi.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>Juru lit-tfal tagħhom kif għandhom jaħslu sew idejhom bis-sapun u l-ilma.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 xml:space="preserve">Jgħallmu lit-tfal tagħhom biex ma jmissux wiċċhom, imneħirhom, ħalqhom u għajnejhom jekk ma jkunux ħaslu jew iddiżinfettaw idejhom immedjatament qabel.  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ind w:left="709"/>
        <w:jc w:val="both"/>
        <w:rPr>
          <w:lang w:val="mt-MT"/>
        </w:rPr>
      </w:pPr>
      <w:r w:rsidRPr="00465969">
        <w:rPr>
          <w:lang w:val="mt-MT"/>
        </w:rPr>
        <w:t>Jgħallmu lit-tfal tagħhom kif jużaw it-</w:t>
      </w:r>
      <w:r w:rsidRPr="00465969">
        <w:rPr>
          <w:i/>
          <w:lang w:val="mt-MT"/>
        </w:rPr>
        <w:t>tissues</w:t>
      </w:r>
      <w:r w:rsidRPr="00465969">
        <w:rPr>
          <w:lang w:val="mt-MT"/>
        </w:rPr>
        <w:t xml:space="preserve"> meta jagħtsu/jisogħlu. It-tfal għandhom ikunu mgħallma kif jissoffjaw imneħirhom u jarmu t-</w:t>
      </w:r>
      <w:r w:rsidRPr="00465969">
        <w:rPr>
          <w:i/>
          <w:lang w:val="mt-MT"/>
        </w:rPr>
        <w:t>tissues</w:t>
      </w:r>
      <w:r w:rsidRPr="00465969">
        <w:rPr>
          <w:lang w:val="mt-MT"/>
        </w:rPr>
        <w:t xml:space="preserve"> użati fil-bins provduti immedjatament wara l-użu tagħhom. </w:t>
      </w:r>
    </w:p>
    <w:p w:rsidR="00BE03C7" w:rsidRPr="00465969" w:rsidRDefault="00BE03C7" w:rsidP="00BE03C7">
      <w:pPr>
        <w:pStyle w:val="SectionTitles"/>
        <w:rPr>
          <w:color w:val="auto"/>
        </w:rPr>
      </w:pPr>
      <w:r w:rsidRPr="00465969">
        <w:rPr>
          <w:color w:val="auto"/>
        </w:rPr>
        <w:t xml:space="preserve">Informazzjoni </w:t>
      </w:r>
    </w:p>
    <w:p w:rsidR="00BE03C7" w:rsidRPr="004E431D" w:rsidRDefault="00BE03C7" w:rsidP="00BE03C7">
      <w:pPr>
        <w:pStyle w:val="ListParagraph"/>
        <w:numPr>
          <w:ilvl w:val="0"/>
          <w:numId w:val="8"/>
        </w:numPr>
        <w:jc w:val="both"/>
        <w:rPr>
          <w:lang w:val="mt-MT"/>
        </w:rPr>
      </w:pPr>
      <w:r w:rsidRPr="00465969">
        <w:rPr>
          <w:lang w:val="mt-MT"/>
        </w:rPr>
        <w:t xml:space="preserve">Jekk ikollkom bżonn tikkuntattjaw l-iskola, tistgħu tagħmlu dan billi ċċemplu fuq: </w:t>
      </w:r>
      <w:r w:rsidRPr="004E431D">
        <w:rPr>
          <w:lang w:val="mt-MT"/>
        </w:rPr>
        <w:t>2598</w:t>
      </w:r>
      <w:r w:rsidR="004E431D" w:rsidRPr="004E431D">
        <w:rPr>
          <w:lang w:val="mt-MT"/>
        </w:rPr>
        <w:t>7630</w:t>
      </w:r>
      <w:r w:rsidRPr="004E431D">
        <w:rPr>
          <w:lang w:val="mt-MT"/>
        </w:rPr>
        <w:t xml:space="preserve"> jew tużaw l-imejl tal-iskola </w:t>
      </w:r>
      <w:r w:rsidR="004E431D" w:rsidRPr="004E431D">
        <w:rPr>
          <w:lang w:val="mt-MT"/>
        </w:rPr>
        <w:t>–</w:t>
      </w:r>
      <w:r w:rsidRPr="004E431D">
        <w:rPr>
          <w:lang w:val="mt-MT"/>
        </w:rPr>
        <w:t xml:space="preserve"> </w:t>
      </w:r>
      <w:hyperlink r:id="rId7" w:history="1">
        <w:r w:rsidR="004E431D" w:rsidRPr="004E431D">
          <w:rPr>
            <w:rStyle w:val="Hyperlink"/>
            <w:lang w:val="mt-MT"/>
          </w:rPr>
          <w:t>sic.siggiewi.pr@ilearn.edu.mt</w:t>
        </w:r>
      </w:hyperlink>
      <w:r w:rsidRPr="004E431D">
        <w:rPr>
          <w:lang w:val="mt-MT"/>
        </w:rPr>
        <w:t xml:space="preserve"> jew permezz ta’ Microsoft Teams.  </w:t>
      </w:r>
    </w:p>
    <w:p w:rsidR="00BE03C7" w:rsidRPr="00465969" w:rsidRDefault="00BE03C7" w:rsidP="00BE03C7">
      <w:pPr>
        <w:rPr>
          <w:b/>
          <w:bCs/>
          <w:i/>
          <w:iCs/>
          <w:highlight w:val="yellow"/>
        </w:rPr>
      </w:pPr>
    </w:p>
    <w:tbl>
      <w:tblPr>
        <w:tblStyle w:val="TableGrid"/>
        <w:tblW w:w="9886" w:type="dxa"/>
        <w:tblLook w:val="04A0" w:firstRow="1" w:lastRow="0" w:firstColumn="1" w:lastColumn="0" w:noHBand="0" w:noVBand="1"/>
      </w:tblPr>
      <w:tblGrid>
        <w:gridCol w:w="9886"/>
      </w:tblGrid>
      <w:tr w:rsidR="00BE03C7" w:rsidRPr="00465969" w:rsidTr="00BB774F">
        <w:trPr>
          <w:trHeight w:val="690"/>
        </w:trPr>
        <w:tc>
          <w:tcPr>
            <w:tcW w:w="9886" w:type="dxa"/>
          </w:tcPr>
          <w:p w:rsidR="00BE03C7" w:rsidRPr="00465969" w:rsidRDefault="00BE03C7" w:rsidP="00062CA1"/>
          <w:p w:rsidR="00BE03C7" w:rsidRPr="00465969" w:rsidRDefault="00BE03C7" w:rsidP="00062CA1">
            <w:pPr>
              <w:rPr>
                <w:b/>
                <w:sz w:val="22"/>
                <w:szCs w:val="22"/>
              </w:rPr>
            </w:pPr>
            <w:r w:rsidRPr="00465969">
              <w:rPr>
                <w:b/>
                <w:sz w:val="22"/>
                <w:szCs w:val="22"/>
              </w:rPr>
              <w:t>Informazzjoni</w:t>
            </w:r>
            <w:r w:rsidRPr="00465969">
              <w:rPr>
                <w:b/>
              </w:rPr>
              <w:t xml:space="preserve"> Oħra</w:t>
            </w:r>
          </w:p>
          <w:p w:rsidR="00BE03C7" w:rsidRPr="00465969" w:rsidRDefault="00BE03C7" w:rsidP="00062CA1">
            <w:pPr>
              <w:rPr>
                <w:b/>
                <w:bCs/>
                <w:iCs/>
                <w:highlight w:val="yellow"/>
              </w:rPr>
            </w:pPr>
          </w:p>
        </w:tc>
      </w:tr>
    </w:tbl>
    <w:p w:rsidR="00BE03C7" w:rsidRPr="00465969" w:rsidRDefault="00BE03C7" w:rsidP="00BE03C7">
      <w:pPr>
        <w:rPr>
          <w:b/>
          <w:bCs/>
          <w:iCs/>
          <w:highlight w:val="yellow"/>
        </w:rPr>
      </w:pPr>
    </w:p>
    <w:p w:rsidR="00BE03C7" w:rsidRPr="00465969" w:rsidRDefault="00BE03C7" w:rsidP="00BE03C7">
      <w:pPr>
        <w:pStyle w:val="ListParagraph"/>
        <w:numPr>
          <w:ilvl w:val="0"/>
          <w:numId w:val="10"/>
        </w:numPr>
        <w:spacing w:after="160" w:line="259" w:lineRule="auto"/>
        <w:jc w:val="both"/>
        <w:rPr>
          <w:lang w:val="mt-MT"/>
        </w:rPr>
      </w:pPr>
      <w:r w:rsidRPr="00465969">
        <w:rPr>
          <w:lang w:val="mt-MT"/>
        </w:rPr>
        <w:t>L-attendenza se tittieħed u l-puntwalit</w:t>
      </w:r>
      <w:r w:rsidRPr="00465969">
        <w:rPr>
          <w:rFonts w:cstheme="minorHAnsi"/>
          <w:lang w:val="mt-MT"/>
        </w:rPr>
        <w:t>à</w:t>
      </w:r>
      <w:r w:rsidRPr="00465969">
        <w:rPr>
          <w:lang w:val="mt-MT"/>
        </w:rPr>
        <w:t xml:space="preserve"> hija importanti ħafna. Iċ-ċertifikati tal-mard iridu jiġu ppreżentati jew mibgħuta b’</w:t>
      </w:r>
      <w:proofErr w:type="spellStart"/>
      <w:r w:rsidRPr="00465969">
        <w:rPr>
          <w:lang w:val="mt-MT"/>
        </w:rPr>
        <w:t>imejl</w:t>
      </w:r>
      <w:proofErr w:type="spellEnd"/>
      <w:r w:rsidRPr="00CF44D7">
        <w:rPr>
          <w:rFonts w:cstheme="minorHAnsi"/>
          <w:lang w:val="mt-MT"/>
        </w:rPr>
        <w:t xml:space="preserve"> jew jiġu </w:t>
      </w:r>
      <w:proofErr w:type="spellStart"/>
      <w:r w:rsidRPr="00CF44D7">
        <w:rPr>
          <w:rFonts w:cstheme="minorHAnsi"/>
          <w:lang w:val="mt-MT"/>
        </w:rPr>
        <w:t>mpustati</w:t>
      </w:r>
      <w:proofErr w:type="spellEnd"/>
      <w:r w:rsidRPr="00CF44D7">
        <w:rPr>
          <w:rFonts w:cstheme="minorHAnsi"/>
          <w:lang w:val="mt-MT"/>
        </w:rPr>
        <w:t xml:space="preserve"> fil-kaxxa tal-ittri tal-iskola idealment qabel ma l-istudent jirritorna lura l-iskola.</w:t>
      </w:r>
      <w:r w:rsidRPr="00465969">
        <w:rPr>
          <w:lang w:val="mt-MT"/>
        </w:rPr>
        <w:t xml:space="preserve"> 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jc w:val="both"/>
        <w:rPr>
          <w:lang w:val="mt-MT"/>
        </w:rPr>
      </w:pPr>
      <w:r w:rsidRPr="00465969">
        <w:rPr>
          <w:lang w:val="mt-MT"/>
        </w:rPr>
        <w:t>L-uniformijiet u l-basktijiet għandhom jinħaslu kuljum.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jc w:val="both"/>
        <w:rPr>
          <w:lang w:val="mt-MT"/>
        </w:rPr>
      </w:pPr>
      <w:r w:rsidRPr="00465969">
        <w:rPr>
          <w:lang w:val="mt-MT"/>
        </w:rPr>
        <w:t>Ħudu ħsieb li t-tfal ma jiħdux affarijiet l-iskola li ma jkollhomx bżonnhom. Iċċekkjaw il-basktijiet tagħhom kull filgħodu.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jc w:val="both"/>
        <w:rPr>
          <w:lang w:val="mt-MT"/>
        </w:rPr>
      </w:pPr>
      <w:r w:rsidRPr="00465969">
        <w:rPr>
          <w:lang w:val="mt-MT"/>
        </w:rPr>
        <w:t>Kull ħaġa mitluba mill-iskola, inkluż ir-reċipjenti tal-ikel u l-fliexken, għandu jkollhom isem it-tfal imwaħħlin fuqhom. Dawn iridu jkunu miktubin b’mod ċar u jinħaslu kuljum.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jc w:val="both"/>
        <w:rPr>
          <w:lang w:val="mt-MT"/>
        </w:rPr>
      </w:pPr>
      <w:r w:rsidRPr="00465969">
        <w:rPr>
          <w:lang w:val="mt-MT"/>
        </w:rPr>
        <w:t>L-użu tal-funtani tal-ilma huwa għalissa assolutament ipprojbit. Għaldaqstant, il-ġenituri/kustodji għandhom jaraw li t-tfal ikollhom biżżejjed ilma għal matul il-ġurnata. 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jc w:val="both"/>
        <w:rPr>
          <w:lang w:val="mt-MT"/>
        </w:rPr>
      </w:pPr>
      <w:r w:rsidRPr="00465969">
        <w:rPr>
          <w:lang w:val="mt-MT"/>
        </w:rPr>
        <w:t>Aħna ninkoraġġixxu lill-ġenituri/kustodji biex jagħtu lit-tfal aktar ikel san ħalli dan ikun jista’ jsaħħilhom is-sistema immunitarja. Fl-iskola, se nkomplu nkattru l-imħabba għal stil ta’ għajxien aktar san.</w:t>
      </w:r>
    </w:p>
    <w:p w:rsidR="004E431D" w:rsidRDefault="00BE03C7" w:rsidP="00CF3B3B">
      <w:pPr>
        <w:pStyle w:val="ListParagraph"/>
        <w:numPr>
          <w:ilvl w:val="0"/>
          <w:numId w:val="8"/>
        </w:numPr>
        <w:jc w:val="both"/>
        <w:rPr>
          <w:lang w:val="mt-MT"/>
        </w:rPr>
      </w:pPr>
      <w:r w:rsidRPr="004E431D">
        <w:rPr>
          <w:lang w:val="mt-MT"/>
        </w:rPr>
        <w:t xml:space="preserve">Il-kejkijiet tal-birthday mhumiex permessi. </w:t>
      </w:r>
    </w:p>
    <w:p w:rsidR="00BE03C7" w:rsidRPr="004E431D" w:rsidRDefault="00BE03C7" w:rsidP="00CF3B3B">
      <w:pPr>
        <w:pStyle w:val="ListParagraph"/>
        <w:numPr>
          <w:ilvl w:val="0"/>
          <w:numId w:val="8"/>
        </w:numPr>
        <w:jc w:val="both"/>
        <w:rPr>
          <w:lang w:val="mt-MT"/>
        </w:rPr>
      </w:pPr>
      <w:r w:rsidRPr="004E431D">
        <w:rPr>
          <w:lang w:val="mt-MT"/>
        </w:rPr>
        <w:t>Il-ġenituri/kustodji huma mitluba li jagħtu ċertu responsabbiltajiet lit-tfal u jgħallmuhom jagħmlu xi affarijiet waħidhom. Huwa importanti li jitgħallmu miċ-ċokon kif jilbsu ż-żraben tagħhom, kif jilbsu l-ġkieket u jkunu organizzati.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jc w:val="both"/>
        <w:rPr>
          <w:lang w:val="mt-MT"/>
        </w:rPr>
      </w:pPr>
      <w:r w:rsidRPr="00465969">
        <w:rPr>
          <w:lang w:val="mt-MT"/>
        </w:rPr>
        <w:t xml:space="preserve">Il-ġenituri/kustodji huma mitluba li jinfurmaw lill-iskola jekk ikollhom xi suspett tad-dud fix-xagħar.  It-tfal li jkollhom id-dud jintbagħtu d-dar u jkunu jistgħu jmorru lura l-iskola META jkollhom iċ-ċertifikat li juri li huma nodfa u li jistgħu jirritornaw l-iskola. 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jc w:val="both"/>
        <w:rPr>
          <w:lang w:val="mt-MT"/>
        </w:rPr>
      </w:pPr>
      <w:r w:rsidRPr="00465969">
        <w:rPr>
          <w:lang w:val="mt-MT"/>
        </w:rPr>
        <w:lastRenderedPageBreak/>
        <w:t xml:space="preserve">It-tfal għandhom bżonn bejn 8 sa 10 sigħat irqad. Tħallux lit-tfal jilagħbu sa tard bil-lejl jew iħallu  mobiles, monitors, kompjuters, eċċ., fil-kmamar tas-sodda tagħhom għaliex jistgħu jqumu billejl u joqogħdu jilagħbu. Dan iġib nuqqas ta’ rqad. 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jc w:val="both"/>
        <w:rPr>
          <w:b/>
          <w:bCs/>
          <w:sz w:val="26"/>
          <w:szCs w:val="26"/>
          <w:lang w:val="mt-MT"/>
        </w:rPr>
      </w:pPr>
      <w:r w:rsidRPr="00465969">
        <w:rPr>
          <w:lang w:val="mt-MT"/>
        </w:rPr>
        <w:t>L-ibbuljar mhuwiex aċċettat. Il-ġenituri/kustodji huma mħeġġa jgħallmu lil uliedhom ikunu ġenerużi u jaħfru lil xulxin. Aħna l-adulti għandna nagħtu eżempju tajjeb.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jc w:val="both"/>
        <w:rPr>
          <w:b/>
          <w:bCs/>
          <w:sz w:val="26"/>
          <w:szCs w:val="26"/>
          <w:lang w:val="mt-MT"/>
        </w:rPr>
      </w:pPr>
      <w:r w:rsidRPr="00465969">
        <w:rPr>
          <w:lang w:val="mt-MT"/>
        </w:rPr>
        <w:t xml:space="preserve">Jekk ikun hemm xi ħaġa li tinkwetakom, ċemplu lill-iskola mill-ewwel ħalli tiddiskutu l-problema bil-kalma mal-istaff tal-iskola. </w:t>
      </w:r>
    </w:p>
    <w:p w:rsidR="00BE03C7" w:rsidRPr="00465969" w:rsidRDefault="00BE03C7" w:rsidP="00BE03C7">
      <w:pPr>
        <w:pStyle w:val="ListParagraph"/>
        <w:numPr>
          <w:ilvl w:val="0"/>
          <w:numId w:val="8"/>
        </w:numPr>
        <w:jc w:val="both"/>
        <w:rPr>
          <w:b/>
          <w:bCs/>
          <w:sz w:val="26"/>
          <w:szCs w:val="26"/>
          <w:lang w:val="mt-MT"/>
        </w:rPr>
      </w:pPr>
      <w:r w:rsidRPr="00465969">
        <w:rPr>
          <w:lang w:val="mt-MT"/>
        </w:rPr>
        <w:t>Meta l-iskola u l-ġenituri jaħdmu id f’id, it-tfal ikunu aktar kuntenti u jmoru aħjar flistudji tagħhom.</w:t>
      </w:r>
    </w:p>
    <w:p w:rsidR="00BE03C7" w:rsidRPr="00465969" w:rsidRDefault="00BE03C7" w:rsidP="00BE03C7">
      <w:pPr>
        <w:pStyle w:val="ListParagraph"/>
        <w:ind w:left="501"/>
        <w:rPr>
          <w:b/>
          <w:bCs/>
          <w:sz w:val="26"/>
          <w:szCs w:val="26"/>
          <w:lang w:val="mt-MT"/>
        </w:rPr>
      </w:pPr>
    </w:p>
    <w:p w:rsidR="00BE03C7" w:rsidRPr="00465969" w:rsidRDefault="00BE03C7" w:rsidP="00BE03C7">
      <w:pPr>
        <w:rPr>
          <w:b/>
          <w:bCs/>
        </w:rPr>
      </w:pPr>
      <w:r w:rsidRPr="00465969">
        <w:rPr>
          <w:b/>
          <w:bCs/>
          <w:sz w:val="26"/>
          <w:szCs w:val="26"/>
        </w:rPr>
        <w:t>Bħal dejjem, aħna nirringrazzjawkom tal-koperazzjoni tagħkom u nħarsu ’l quddiem biex nilqgħu lil uliedkom għas-Sena Skolastika 2020/2021.</w:t>
      </w:r>
    </w:p>
    <w:p w:rsidR="001F6FEB" w:rsidRPr="00CF44D7" w:rsidRDefault="001F6FEB" w:rsidP="001F6FEB">
      <w:pPr>
        <w:shd w:val="clear" w:color="auto" w:fill="FFFFFF"/>
        <w:rPr>
          <w:rFonts w:ascii="Calibri" w:eastAsia="Times New Roman" w:hAnsi="Calibri" w:cs="Calibri"/>
          <w:kern w:val="0"/>
          <w:sz w:val="24"/>
          <w:szCs w:val="24"/>
          <w:lang w:eastAsia="en-GB"/>
        </w:rPr>
      </w:pPr>
    </w:p>
    <w:p w:rsidR="001F6FEB" w:rsidRPr="00CF44D7" w:rsidRDefault="001F6FEB" w:rsidP="001F6FEB">
      <w:pPr>
        <w:shd w:val="clear" w:color="auto" w:fill="FFFFFF"/>
        <w:rPr>
          <w:rFonts w:ascii="Calibri" w:eastAsia="Times New Roman" w:hAnsi="Calibri" w:cs="Calibri"/>
          <w:kern w:val="0"/>
          <w:sz w:val="24"/>
          <w:szCs w:val="24"/>
          <w:lang w:eastAsia="en-GB"/>
        </w:rPr>
      </w:pPr>
    </w:p>
    <w:p w:rsidR="00F903C0" w:rsidRDefault="00F903C0" w:rsidP="00F903C0"/>
    <w:p w:rsidR="00F903C0" w:rsidRDefault="00F903C0" w:rsidP="00F903C0"/>
    <w:p w:rsidR="00F903C0" w:rsidRDefault="00F903C0" w:rsidP="00F903C0"/>
    <w:p w:rsidR="00F903C0" w:rsidRDefault="00F903C0" w:rsidP="00F903C0"/>
    <w:p w:rsidR="00F903C0" w:rsidRDefault="00F903C0" w:rsidP="00F903C0"/>
    <w:p w:rsidR="00F903C0" w:rsidRPr="00F903C0" w:rsidRDefault="00F903C0" w:rsidP="00F903C0"/>
    <w:sectPr w:rsidR="00F903C0" w:rsidRPr="00F903C0" w:rsidSect="004E431D">
      <w:headerReference w:type="default" r:id="rId8"/>
      <w:footerReference w:type="default" r:id="rId9"/>
      <w:pgSz w:w="11906" w:h="16838"/>
      <w:pgMar w:top="3261" w:right="1080" w:bottom="1701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5EC" w:rsidRDefault="008645EC" w:rsidP="0028365F">
      <w:r>
        <w:separator/>
      </w:r>
    </w:p>
  </w:endnote>
  <w:endnote w:type="continuationSeparator" w:id="0">
    <w:p w:rsidR="008645EC" w:rsidRDefault="008645EC" w:rsidP="00283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365F" w:rsidRDefault="007E4A44">
    <w:pPr>
      <w:pStyle w:val="Footer"/>
    </w:pPr>
    <w:r>
      <w:rPr>
        <w:noProof/>
        <w:lang w:eastAsia="en-GB"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column">
            <wp:posOffset>2508885</wp:posOffset>
          </wp:positionH>
          <wp:positionV relativeFrom="paragraph">
            <wp:posOffset>-89535</wp:posOffset>
          </wp:positionV>
          <wp:extent cx="500380" cy="457200"/>
          <wp:effectExtent l="0" t="0" r="0" b="0"/>
          <wp:wrapSquare wrapText="bothSides"/>
          <wp:docPr id="31" name="Picture 3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038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773FC" w:rsidRPr="006B5504">
      <w:rPr>
        <w:noProof/>
        <w:lang w:eastAsia="en-GB"/>
      </w:rPr>
      <w:drawing>
        <wp:anchor distT="0" distB="0" distL="114300" distR="114300" simplePos="0" relativeHeight="251668480" behindDoc="0" locked="0" layoutInCell="1" allowOverlap="1" wp14:anchorId="7E90423D" wp14:editId="7F4A2B52">
          <wp:simplePos x="0" y="0"/>
          <wp:positionH relativeFrom="column">
            <wp:posOffset>3778623</wp:posOffset>
          </wp:positionH>
          <wp:positionV relativeFrom="paragraph">
            <wp:posOffset>-94129</wp:posOffset>
          </wp:positionV>
          <wp:extent cx="1104943" cy="440267"/>
          <wp:effectExtent l="0" t="0" r="0" b="0"/>
          <wp:wrapNone/>
          <wp:docPr id="32" name="Picture 32" descr="http://storage.eun.org/esafety-label-medal/Bronze_2017_3_en_540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storage.eun.org/esafety-label-medal/Bronze_2017_3_en_540de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43" cy="4402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5E0D" w:rsidRPr="00EF05D6">
      <w:rPr>
        <w:noProof/>
        <w:lang w:eastAsia="en-GB"/>
      </w:rP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3051665</wp:posOffset>
          </wp:positionH>
          <wp:positionV relativeFrom="paragraph">
            <wp:posOffset>-49530</wp:posOffset>
          </wp:positionV>
          <wp:extent cx="559227" cy="401101"/>
          <wp:effectExtent l="0" t="0" r="0" b="0"/>
          <wp:wrapSquare wrapText="bothSides"/>
          <wp:docPr id="33" name="Picture 33" descr="C:\Users\schec026\Desktop\Active School Fla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chec026\Desktop\Active School Flag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9227" cy="4011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D1459">
      <w:rPr>
        <w:noProof/>
        <w:lang w:eastAsia="en-GB"/>
      </w:rPr>
      <w:drawing>
        <wp:anchor distT="0" distB="0" distL="114300" distR="114300" simplePos="0" relativeHeight="251663360" behindDoc="0" locked="0" layoutInCell="1" allowOverlap="1" wp14:anchorId="2E632942" wp14:editId="2D32988D">
          <wp:simplePos x="0" y="0"/>
          <wp:positionH relativeFrom="column">
            <wp:posOffset>4956175</wp:posOffset>
          </wp:positionH>
          <wp:positionV relativeFrom="paragraph">
            <wp:posOffset>-162560</wp:posOffset>
          </wp:positionV>
          <wp:extent cx="408940" cy="408940"/>
          <wp:effectExtent l="0" t="0" r="0" b="0"/>
          <wp:wrapNone/>
          <wp:docPr id="34" name="Picture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_health and safety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940" cy="408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D1459">
      <w:rPr>
        <w:noProof/>
        <w:lang w:eastAsia="en-GB"/>
      </w:rPr>
      <w:drawing>
        <wp:anchor distT="0" distB="0" distL="114300" distR="114300" simplePos="0" relativeHeight="251662336" behindDoc="0" locked="0" layoutInCell="1" allowOverlap="1" wp14:anchorId="09132F52" wp14:editId="400B04F3">
          <wp:simplePos x="0" y="0"/>
          <wp:positionH relativeFrom="column">
            <wp:posOffset>5433060</wp:posOffset>
          </wp:positionH>
          <wp:positionV relativeFrom="paragraph">
            <wp:posOffset>-111125</wp:posOffset>
          </wp:positionV>
          <wp:extent cx="380365" cy="456565"/>
          <wp:effectExtent l="0" t="0" r="635" b="635"/>
          <wp:wrapNone/>
          <wp:docPr id="35" name="Picture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_EkoSkola.pn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0365" cy="456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D1459"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01C9C5E8" wp14:editId="34BA10C6">
          <wp:simplePos x="0" y="0"/>
          <wp:positionH relativeFrom="column">
            <wp:posOffset>5924550</wp:posOffset>
          </wp:positionH>
          <wp:positionV relativeFrom="paragraph">
            <wp:posOffset>-96520</wp:posOffset>
          </wp:positionV>
          <wp:extent cx="313690" cy="437515"/>
          <wp:effectExtent l="0" t="0" r="0" b="635"/>
          <wp:wrapNone/>
          <wp:docPr id="36" name="Pictur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Dinja Wahda.png"/>
                  <pic:cNvPicPr/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3690" cy="4375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D1459"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1225E50" wp14:editId="7E89007F">
              <wp:simplePos x="0" y="0"/>
              <wp:positionH relativeFrom="page">
                <wp:align>left</wp:align>
              </wp:positionH>
              <wp:positionV relativeFrom="paragraph">
                <wp:posOffset>-230212</wp:posOffset>
              </wp:positionV>
              <wp:extent cx="7537499" cy="5862"/>
              <wp:effectExtent l="0" t="0" r="25400" b="32385"/>
              <wp:wrapNone/>
              <wp:docPr id="8" name="Straight Connector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37499" cy="5862"/>
                      </a:xfrm>
                      <a:prstGeom prst="line">
                        <a:avLst/>
                      </a:prstGeom>
                      <a:ln w="9525">
                        <a:solidFill>
                          <a:schemeClr val="bg2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DB15178" id="Straight Connector 8" o:spid="_x0000_s1026" style="position:absolute;z-index:25166540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from="0,-18.15pt" to="593.5pt,-1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" strokecolor="#aeaaaa [2414]">
              <v:stroke joinstyle="miter"/>
              <w10:wrap anchorx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5EC" w:rsidRDefault="008645EC" w:rsidP="0028365F">
      <w:r>
        <w:separator/>
      </w:r>
    </w:p>
  </w:footnote>
  <w:footnote w:type="continuationSeparator" w:id="0">
    <w:p w:rsidR="008645EC" w:rsidRDefault="008645EC" w:rsidP="002836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365F" w:rsidRPr="00C648E0" w:rsidRDefault="009D1459" w:rsidP="0028365F">
    <w:pPr>
      <w:jc w:val="right"/>
      <w:rPr>
        <w:rFonts w:ascii="Calibri Light" w:hAnsi="Calibri Light"/>
        <w:color w:val="auto"/>
        <w:sz w:val="40"/>
      </w:rPr>
    </w:pPr>
    <w:r>
      <w:rPr>
        <w:noProof/>
        <w:lang w:val="en-GB" w:eastAsia="en-GB"/>
      </w:rPr>
      <w:drawing>
        <wp:anchor distT="0" distB="0" distL="114300" distR="114300" simplePos="0" relativeHeight="251658240" behindDoc="0" locked="0" layoutInCell="1" allowOverlap="1" wp14:anchorId="5460700D" wp14:editId="12B78482">
          <wp:simplePos x="0" y="0"/>
          <wp:positionH relativeFrom="column">
            <wp:posOffset>-146685</wp:posOffset>
          </wp:positionH>
          <wp:positionV relativeFrom="paragraph">
            <wp:posOffset>-142875</wp:posOffset>
          </wp:positionV>
          <wp:extent cx="871220" cy="1164590"/>
          <wp:effectExtent l="0" t="0" r="5080" b="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llege 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1220" cy="1164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8365F">
      <w:rPr>
        <w:rFonts w:ascii="Calibri Light" w:hAnsi="Calibri Light"/>
        <w:noProof/>
        <w:sz w:val="36"/>
        <w:lang w:val="en-GB" w:eastAsia="en-GB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7963BF36" wp14:editId="02AB7414">
              <wp:simplePos x="0" y="0"/>
              <wp:positionH relativeFrom="column">
                <wp:posOffset>3622675</wp:posOffset>
              </wp:positionH>
              <wp:positionV relativeFrom="paragraph">
                <wp:posOffset>-224155</wp:posOffset>
              </wp:positionV>
              <wp:extent cx="2737485" cy="1404620"/>
              <wp:effectExtent l="0" t="0" r="5715" b="571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748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8365F" w:rsidRPr="00941094" w:rsidRDefault="0028365F" w:rsidP="0028365F">
                          <w:pPr>
                            <w:jc w:val="right"/>
                            <w:rPr>
                              <w:rFonts w:ascii="Calibri Light" w:hAnsi="Calibri Light"/>
                              <w:color w:val="auto"/>
                              <w:sz w:val="36"/>
                            </w:rPr>
                          </w:pPr>
                          <w:r w:rsidRPr="00941094">
                            <w:rPr>
                              <w:rFonts w:ascii="Calibri Light" w:hAnsi="Calibri Light"/>
                              <w:color w:val="auto"/>
                              <w:sz w:val="36"/>
                            </w:rPr>
                            <w:t>Kulleġġ San Injazju</w:t>
                          </w:r>
                        </w:p>
                        <w:p w:rsidR="0028365F" w:rsidRPr="00432E23" w:rsidRDefault="0028365F" w:rsidP="0028365F">
                          <w:pPr>
                            <w:jc w:val="right"/>
                            <w:rPr>
                              <w:rFonts w:ascii="Calibri Light" w:hAnsi="Calibri Light"/>
                              <w:b/>
                              <w:color w:val="2E74B5" w:themeColor="accent1" w:themeShade="BF"/>
                              <w:sz w:val="40"/>
                            </w:rPr>
                          </w:pPr>
                          <w:r w:rsidRPr="00432E23">
                            <w:rPr>
                              <w:rFonts w:ascii="Calibri Light" w:hAnsi="Calibri Light"/>
                              <w:b/>
                              <w:color w:val="2E74B5" w:themeColor="accent1" w:themeShade="BF"/>
                              <w:sz w:val="40"/>
                            </w:rPr>
                            <w:t>Skola Primarja Siġġiewi</w:t>
                          </w:r>
                        </w:p>
                        <w:p w:rsidR="0028365F" w:rsidRDefault="0028365F" w:rsidP="0028365F">
                          <w:pPr>
                            <w:jc w:val="right"/>
                            <w:rPr>
                              <w:rFonts w:ascii="Calibri Light" w:hAnsi="Calibri Light"/>
                            </w:rPr>
                          </w:pPr>
                          <w:r w:rsidRPr="00941094">
                            <w:rPr>
                              <w:rFonts w:ascii="Calibri Light" w:hAnsi="Calibri Light"/>
                            </w:rPr>
                            <w:t>Triq Dr Nikola Zammit</w:t>
                          </w:r>
                          <w:r>
                            <w:rPr>
                              <w:rFonts w:ascii="Calibri Light" w:hAnsi="Calibri Light"/>
                            </w:rPr>
                            <w:t xml:space="preserve">, </w:t>
                          </w:r>
                          <w:r w:rsidRPr="00941094">
                            <w:rPr>
                              <w:rFonts w:ascii="Calibri Light" w:hAnsi="Calibri Light"/>
                            </w:rPr>
                            <w:t>Siġġiewi</w:t>
                          </w:r>
                          <w:r>
                            <w:rPr>
                              <w:rFonts w:ascii="Calibri Light" w:hAnsi="Calibri Light"/>
                            </w:rPr>
                            <w:t xml:space="preserve">, </w:t>
                          </w:r>
                          <w:r w:rsidRPr="00941094">
                            <w:rPr>
                              <w:rFonts w:ascii="Calibri Light" w:hAnsi="Calibri Light"/>
                            </w:rPr>
                            <w:t>SGW 3077</w:t>
                          </w:r>
                        </w:p>
                        <w:p w:rsidR="0028365F" w:rsidRPr="00C648E0" w:rsidRDefault="0028365F" w:rsidP="0028365F">
                          <w:pPr>
                            <w:jc w:val="right"/>
                            <w:rPr>
                              <w:rFonts w:ascii="Calibri Light" w:hAnsi="Calibri Light"/>
                              <w:color w:val="333333"/>
                              <w:shd w:val="clear" w:color="auto" w:fill="FFFFFF"/>
                            </w:rPr>
                          </w:pPr>
                          <w:r w:rsidRPr="00C648E0">
                            <w:rPr>
                              <w:rFonts w:ascii="Calibri Light" w:hAnsi="Calibri Light"/>
                              <w:color w:val="333333"/>
                              <w:shd w:val="clear" w:color="auto" w:fill="FFFFFF"/>
                            </w:rPr>
                            <w:t>sic.siggiewi.pr@ilearn.edu.mt</w:t>
                          </w:r>
                        </w:p>
                        <w:p w:rsidR="0028365F" w:rsidRDefault="0028365F" w:rsidP="0028365F">
                          <w:pPr>
                            <w:jc w:val="right"/>
                            <w:rPr>
                              <w:rFonts w:ascii="Calibri Light" w:hAnsi="Calibri Light"/>
                            </w:rPr>
                          </w:pPr>
                          <w:r w:rsidRPr="00C648E0">
                            <w:rPr>
                              <w:rFonts w:ascii="Calibri Light" w:hAnsi="Calibri Light"/>
                            </w:rPr>
                            <w:t>21464317</w:t>
                          </w:r>
                        </w:p>
                        <w:p w:rsidR="0028365F" w:rsidRDefault="0028365F" w:rsidP="0028365F">
                          <w:pPr>
                            <w:jc w:val="right"/>
                          </w:pPr>
                          <w:r>
                            <w:rPr>
                              <w:rFonts w:ascii="Calibri Light" w:hAnsi="Calibri Light"/>
                            </w:rPr>
                            <w:t>siggiewiprimary.wordpress.com</w:t>
                          </w:r>
                        </w:p>
                        <w:p w:rsidR="0028365F" w:rsidRPr="00C648E0" w:rsidRDefault="0028365F" w:rsidP="0028365F">
                          <w:pPr>
                            <w:jc w:val="right"/>
                            <w:rPr>
                              <w:rFonts w:ascii="Calibri Light" w:hAnsi="Calibri Light"/>
                              <w:color w:val="auto"/>
                              <w:sz w:val="40"/>
                            </w:rPr>
                          </w:pPr>
                        </w:p>
                        <w:p w:rsidR="0028365F" w:rsidRDefault="0028365F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63BF3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285.25pt;margin-top:-17.65pt;width:215.5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" stroked="f">
              <v:textbox style="mso-fit-shape-to-text:t">
                <w:txbxContent>
                  <w:p w:rsidR="0028365F" w:rsidRPr="00941094" w:rsidRDefault="0028365F" w:rsidP="0028365F">
                    <w:pPr>
                      <w:jc w:val="right"/>
                      <w:rPr>
                        <w:rFonts w:ascii="Calibri Light" w:hAnsi="Calibri Light"/>
                        <w:color w:val="auto"/>
                        <w:sz w:val="36"/>
                      </w:rPr>
                    </w:pPr>
                    <w:r w:rsidRPr="00941094">
                      <w:rPr>
                        <w:rFonts w:ascii="Calibri Light" w:hAnsi="Calibri Light"/>
                        <w:color w:val="auto"/>
                        <w:sz w:val="36"/>
                      </w:rPr>
                      <w:t>Kulleġġ San Injazju</w:t>
                    </w:r>
                  </w:p>
                  <w:p w:rsidR="0028365F" w:rsidRPr="00432E23" w:rsidRDefault="0028365F" w:rsidP="0028365F">
                    <w:pPr>
                      <w:jc w:val="right"/>
                      <w:rPr>
                        <w:rFonts w:ascii="Calibri Light" w:hAnsi="Calibri Light"/>
                        <w:b/>
                        <w:color w:val="2E74B5" w:themeColor="accent1" w:themeShade="BF"/>
                        <w:sz w:val="40"/>
                      </w:rPr>
                    </w:pPr>
                    <w:r w:rsidRPr="00432E23">
                      <w:rPr>
                        <w:rFonts w:ascii="Calibri Light" w:hAnsi="Calibri Light"/>
                        <w:b/>
                        <w:color w:val="2E74B5" w:themeColor="accent1" w:themeShade="BF"/>
                        <w:sz w:val="40"/>
                      </w:rPr>
                      <w:t>Skola Primarja Siġġiewi</w:t>
                    </w:r>
                  </w:p>
                  <w:p w:rsidR="0028365F" w:rsidRDefault="0028365F" w:rsidP="0028365F">
                    <w:pPr>
                      <w:jc w:val="right"/>
                      <w:rPr>
                        <w:rFonts w:ascii="Calibri Light" w:hAnsi="Calibri Light"/>
                      </w:rPr>
                    </w:pPr>
                    <w:r w:rsidRPr="00941094">
                      <w:rPr>
                        <w:rFonts w:ascii="Calibri Light" w:hAnsi="Calibri Light"/>
                      </w:rPr>
                      <w:t>Triq Dr Nikola Zammit</w:t>
                    </w:r>
                    <w:r>
                      <w:rPr>
                        <w:rFonts w:ascii="Calibri Light" w:hAnsi="Calibri Light"/>
                      </w:rPr>
                      <w:t xml:space="preserve">, </w:t>
                    </w:r>
                    <w:r w:rsidRPr="00941094">
                      <w:rPr>
                        <w:rFonts w:ascii="Calibri Light" w:hAnsi="Calibri Light"/>
                      </w:rPr>
                      <w:t>Siġġiewi</w:t>
                    </w:r>
                    <w:r>
                      <w:rPr>
                        <w:rFonts w:ascii="Calibri Light" w:hAnsi="Calibri Light"/>
                      </w:rPr>
                      <w:t xml:space="preserve">, </w:t>
                    </w:r>
                    <w:r w:rsidRPr="00941094">
                      <w:rPr>
                        <w:rFonts w:ascii="Calibri Light" w:hAnsi="Calibri Light"/>
                      </w:rPr>
                      <w:t>SGW 3077</w:t>
                    </w:r>
                  </w:p>
                  <w:p w:rsidR="0028365F" w:rsidRPr="00C648E0" w:rsidRDefault="0028365F" w:rsidP="0028365F">
                    <w:pPr>
                      <w:jc w:val="right"/>
                      <w:rPr>
                        <w:rFonts w:ascii="Calibri Light" w:hAnsi="Calibri Light"/>
                        <w:color w:val="333333"/>
                        <w:shd w:val="clear" w:color="auto" w:fill="FFFFFF"/>
                      </w:rPr>
                    </w:pPr>
                    <w:r w:rsidRPr="00C648E0">
                      <w:rPr>
                        <w:rFonts w:ascii="Calibri Light" w:hAnsi="Calibri Light"/>
                        <w:color w:val="333333"/>
                        <w:shd w:val="clear" w:color="auto" w:fill="FFFFFF"/>
                      </w:rPr>
                      <w:t>sic.siggiewi.pr@ilearn.edu.mt</w:t>
                    </w:r>
                  </w:p>
                  <w:p w:rsidR="0028365F" w:rsidRDefault="0028365F" w:rsidP="0028365F">
                    <w:pPr>
                      <w:jc w:val="right"/>
                      <w:rPr>
                        <w:rFonts w:ascii="Calibri Light" w:hAnsi="Calibri Light"/>
                      </w:rPr>
                    </w:pPr>
                    <w:r w:rsidRPr="00C648E0">
                      <w:rPr>
                        <w:rFonts w:ascii="Calibri Light" w:hAnsi="Calibri Light"/>
                      </w:rPr>
                      <w:t>21464317</w:t>
                    </w:r>
                  </w:p>
                  <w:p w:rsidR="0028365F" w:rsidRDefault="0028365F" w:rsidP="0028365F">
                    <w:pPr>
                      <w:jc w:val="right"/>
                    </w:pPr>
                    <w:r>
                      <w:rPr>
                        <w:rFonts w:ascii="Calibri Light" w:hAnsi="Calibri Light"/>
                      </w:rPr>
                      <w:t>siggiewiprimary.wordpress.com</w:t>
                    </w:r>
                  </w:p>
                  <w:p w:rsidR="0028365F" w:rsidRPr="00C648E0" w:rsidRDefault="0028365F" w:rsidP="0028365F">
                    <w:pPr>
                      <w:jc w:val="right"/>
                      <w:rPr>
                        <w:rFonts w:ascii="Calibri Light" w:hAnsi="Calibri Light"/>
                        <w:color w:val="auto"/>
                        <w:sz w:val="40"/>
                      </w:rPr>
                    </w:pPr>
                  </w:p>
                  <w:p w:rsidR="0028365F" w:rsidRDefault="0028365F"/>
                </w:txbxContent>
              </v:textbox>
              <w10:wrap type="square"/>
            </v:shape>
          </w:pict>
        </mc:Fallback>
      </mc:AlternateContent>
    </w:r>
    <w:r w:rsidR="0028365F" w:rsidRPr="0028365F">
      <w:rPr>
        <w:rFonts w:ascii="Calibri Light" w:hAnsi="Calibri Light"/>
        <w:sz w:val="36"/>
      </w:rPr>
      <w:t xml:space="preserve"> </w:t>
    </w:r>
  </w:p>
  <w:p w:rsidR="0028365F" w:rsidRDefault="0028365F" w:rsidP="0028365F">
    <w:pPr>
      <w:pStyle w:val="Header"/>
      <w:jc w:val="right"/>
    </w:pPr>
  </w:p>
  <w:p w:rsidR="0028365F" w:rsidRDefault="0028365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045EF1"/>
    <w:multiLevelType w:val="hybridMultilevel"/>
    <w:tmpl w:val="7F16E18C"/>
    <w:lvl w:ilvl="0" w:tplc="39EEDAC2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D75871"/>
    <w:multiLevelType w:val="hybridMultilevel"/>
    <w:tmpl w:val="F0E2BE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64155D"/>
    <w:multiLevelType w:val="hybridMultilevel"/>
    <w:tmpl w:val="77F08E7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C3D68"/>
    <w:multiLevelType w:val="hybridMultilevel"/>
    <w:tmpl w:val="2098D9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DA45FAF"/>
    <w:multiLevelType w:val="hybridMultilevel"/>
    <w:tmpl w:val="1F2416F0"/>
    <w:lvl w:ilvl="0" w:tplc="0809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5" w15:restartNumberingAfterBreak="0">
    <w:nsid w:val="276F08CB"/>
    <w:multiLevelType w:val="hybridMultilevel"/>
    <w:tmpl w:val="0DFA8FC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183C32"/>
    <w:multiLevelType w:val="hybridMultilevel"/>
    <w:tmpl w:val="FD4C04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F9689B"/>
    <w:multiLevelType w:val="hybridMultilevel"/>
    <w:tmpl w:val="F3D61D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5952AA6"/>
    <w:multiLevelType w:val="hybridMultilevel"/>
    <w:tmpl w:val="3A7048C0"/>
    <w:lvl w:ilvl="0" w:tplc="0809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" w15:restartNumberingAfterBreak="0">
    <w:nsid w:val="78A46F58"/>
    <w:multiLevelType w:val="hybridMultilevel"/>
    <w:tmpl w:val="3E7CB09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9"/>
  </w:num>
  <w:num w:numId="5">
    <w:abstractNumId w:val="8"/>
  </w:num>
  <w:num w:numId="6">
    <w:abstractNumId w:val="7"/>
  </w:num>
  <w:num w:numId="7">
    <w:abstractNumId w:val="3"/>
  </w:num>
  <w:num w:numId="8">
    <w:abstractNumId w:val="0"/>
  </w:num>
  <w:num w:numId="9">
    <w:abstractNumId w:val="6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65F"/>
    <w:rsid w:val="0006329F"/>
    <w:rsid w:val="001072DD"/>
    <w:rsid w:val="00110E98"/>
    <w:rsid w:val="001646A9"/>
    <w:rsid w:val="001F6FEB"/>
    <w:rsid w:val="0028365F"/>
    <w:rsid w:val="002F0D66"/>
    <w:rsid w:val="00375485"/>
    <w:rsid w:val="003B39EF"/>
    <w:rsid w:val="003D7B09"/>
    <w:rsid w:val="00432E23"/>
    <w:rsid w:val="00484C4B"/>
    <w:rsid w:val="004E431D"/>
    <w:rsid w:val="00604966"/>
    <w:rsid w:val="006773FC"/>
    <w:rsid w:val="006A2910"/>
    <w:rsid w:val="006B2B81"/>
    <w:rsid w:val="006C2A89"/>
    <w:rsid w:val="007548B2"/>
    <w:rsid w:val="00771C84"/>
    <w:rsid w:val="007D42BE"/>
    <w:rsid w:val="007D7151"/>
    <w:rsid w:val="007E4A44"/>
    <w:rsid w:val="008645EC"/>
    <w:rsid w:val="00867481"/>
    <w:rsid w:val="008F24FC"/>
    <w:rsid w:val="00980DFA"/>
    <w:rsid w:val="009A71B6"/>
    <w:rsid w:val="009D1459"/>
    <w:rsid w:val="009F77EF"/>
    <w:rsid w:val="00BB774F"/>
    <w:rsid w:val="00BE03C7"/>
    <w:rsid w:val="00BF6EB5"/>
    <w:rsid w:val="00C55E0D"/>
    <w:rsid w:val="00CD2744"/>
    <w:rsid w:val="00CF44D7"/>
    <w:rsid w:val="00DC1CE3"/>
    <w:rsid w:val="00DC7BD0"/>
    <w:rsid w:val="00DE70D3"/>
    <w:rsid w:val="00DF26D7"/>
    <w:rsid w:val="00E26682"/>
    <w:rsid w:val="00EF4445"/>
    <w:rsid w:val="00F01A2C"/>
    <w:rsid w:val="00F90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4083143-34B9-43BD-9480-5BBF39B0E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365F"/>
    <w:pPr>
      <w:spacing w:after="0" w:line="240" w:lineRule="auto"/>
    </w:pPr>
    <w:rPr>
      <w:rFonts w:ascii="Times New Roman" w:eastAsia="Batang" w:hAnsi="Times New Roman" w:cs="Times New Roman"/>
      <w:color w:val="000000"/>
      <w:kern w:val="28"/>
      <w:sz w:val="20"/>
      <w:szCs w:val="20"/>
      <w:lang w:val="mt-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365F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color w:val="auto"/>
      <w:kern w:val="0"/>
      <w:sz w:val="22"/>
      <w:szCs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28365F"/>
  </w:style>
  <w:style w:type="paragraph" w:styleId="Footer">
    <w:name w:val="footer"/>
    <w:basedOn w:val="Normal"/>
    <w:link w:val="FooterChar"/>
    <w:uiPriority w:val="99"/>
    <w:unhideWhenUsed/>
    <w:rsid w:val="0028365F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color w:val="auto"/>
      <w:kern w:val="0"/>
      <w:sz w:val="22"/>
      <w:szCs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28365F"/>
  </w:style>
  <w:style w:type="paragraph" w:styleId="ListParagraph">
    <w:name w:val="List Paragraph"/>
    <w:basedOn w:val="Normal"/>
    <w:uiPriority w:val="34"/>
    <w:qFormat/>
    <w:rsid w:val="009F77EF"/>
    <w:pPr>
      <w:spacing w:after="200" w:line="276" w:lineRule="auto"/>
      <w:ind w:left="720"/>
      <w:contextualSpacing/>
    </w:pPr>
    <w:rPr>
      <w:rFonts w:ascii="Calibri" w:eastAsia="Calibri" w:hAnsi="Calibri"/>
      <w:color w:val="auto"/>
      <w:kern w:val="0"/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0E9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E98"/>
    <w:rPr>
      <w:rFonts w:ascii="Segoe UI" w:eastAsia="Batang" w:hAnsi="Segoe UI" w:cs="Segoe UI"/>
      <w:color w:val="000000"/>
      <w:kern w:val="28"/>
      <w:sz w:val="18"/>
      <w:szCs w:val="18"/>
      <w:lang w:val="mt-MT"/>
    </w:rPr>
  </w:style>
  <w:style w:type="table" w:styleId="TableGrid">
    <w:name w:val="Table Grid"/>
    <w:basedOn w:val="TableNormal"/>
    <w:uiPriority w:val="39"/>
    <w:rsid w:val="00BE03C7"/>
    <w:pPr>
      <w:spacing w:after="0" w:line="240" w:lineRule="auto"/>
      <w:jc w:val="both"/>
    </w:pPr>
    <w:rPr>
      <w:rFonts w:eastAsiaTheme="minorEastAsi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03C7"/>
    <w:rPr>
      <w:color w:val="0563C1" w:themeColor="hyperlink"/>
      <w:u w:val="single"/>
    </w:rPr>
  </w:style>
  <w:style w:type="table" w:styleId="GridTable1Light">
    <w:name w:val="Grid Table 1 Light"/>
    <w:basedOn w:val="TableNormal"/>
    <w:uiPriority w:val="46"/>
    <w:rsid w:val="00BE03C7"/>
    <w:pPr>
      <w:spacing w:after="0" w:line="240" w:lineRule="auto"/>
      <w:jc w:val="both"/>
    </w:pPr>
    <w:rPr>
      <w:rFonts w:eastAsiaTheme="minorEastAsia"/>
      <w:sz w:val="20"/>
      <w:szCs w:val="20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SectionTitles">
    <w:name w:val="Section Titles"/>
    <w:basedOn w:val="Normal"/>
    <w:qFormat/>
    <w:rsid w:val="00BE03C7"/>
    <w:pPr>
      <w:pBdr>
        <w:top w:val="single" w:sz="4" w:space="5" w:color="auto"/>
        <w:left w:val="single" w:sz="4" w:space="4" w:color="auto"/>
        <w:bottom w:val="single" w:sz="4" w:space="5" w:color="auto"/>
        <w:right w:val="single" w:sz="4" w:space="4" w:color="auto"/>
      </w:pBdr>
      <w:spacing w:after="200" w:line="276" w:lineRule="auto"/>
      <w:jc w:val="both"/>
    </w:pPr>
    <w:rPr>
      <w:rFonts w:asciiTheme="minorHAnsi" w:eastAsiaTheme="minorEastAsia" w:hAnsiTheme="minorHAnsi" w:cstheme="minorBidi"/>
      <w:b/>
      <w:bCs/>
      <w:color w:val="00206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3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3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4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5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0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8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35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7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7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ic.siggiewi.pr@ilearn.edu.m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1395</Words>
  <Characters>7957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Schools_home</dc:creator>
  <cp:keywords/>
  <dc:description/>
  <cp:lastModifiedBy>antonio.caruana@ilearn.edu.mt</cp:lastModifiedBy>
  <cp:revision>4</cp:revision>
  <cp:lastPrinted>2020-07-21T08:49:00Z</cp:lastPrinted>
  <dcterms:created xsi:type="dcterms:W3CDTF">2020-09-18T12:09:00Z</dcterms:created>
  <dcterms:modified xsi:type="dcterms:W3CDTF">2020-09-18T12:13:00Z</dcterms:modified>
</cp:coreProperties>
</file>